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445"/>
        <w:gridCol w:w="3600"/>
        <w:gridCol w:w="4320"/>
        <w:gridCol w:w="3150"/>
        <w:gridCol w:w="2790"/>
      </w:tblGrid>
      <w:tr w:rsidR="002C4FE4" w:rsidRPr="006C3758" w14:paraId="30FC7411" w14:textId="460548F9" w:rsidTr="00C54479">
        <w:tc>
          <w:tcPr>
            <w:tcW w:w="14305" w:type="dxa"/>
            <w:gridSpan w:val="5"/>
          </w:tcPr>
          <w:p w14:paraId="53CD4FBF" w14:textId="5D2DBCE8" w:rsidR="002C4FE4" w:rsidRPr="006C3758" w:rsidRDefault="002C4FE4">
            <w:pPr>
              <w:rPr>
                <w:rFonts w:ascii="Helvetica Neue" w:hAnsi="Helvetica Neue"/>
                <w:b/>
              </w:rPr>
            </w:pPr>
            <w:r w:rsidRPr="006C3758">
              <w:rPr>
                <w:rFonts w:ascii="Helvetica Neue" w:hAnsi="Helvetica Neue"/>
                <w:b/>
              </w:rPr>
              <w:t>Humanities Core Blog Post Rubric (Updated for 2018-9)</w:t>
            </w:r>
          </w:p>
        </w:tc>
      </w:tr>
      <w:tr w:rsidR="00D837E1" w:rsidRPr="006C3758" w14:paraId="777483C5" w14:textId="067943AF" w:rsidTr="00963087">
        <w:tc>
          <w:tcPr>
            <w:tcW w:w="445" w:type="dxa"/>
          </w:tcPr>
          <w:p w14:paraId="5FFD8C69" w14:textId="6D037C6B" w:rsidR="00C96F14" w:rsidRPr="006C3758" w:rsidRDefault="00C96F14" w:rsidP="00C96F1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3600" w:type="dxa"/>
          </w:tcPr>
          <w:p w14:paraId="1D0088FD" w14:textId="7304C991" w:rsidR="00C96F14" w:rsidRPr="006C3758" w:rsidRDefault="00C96F14">
            <w:pPr>
              <w:rPr>
                <w:rFonts w:ascii="Helvetica Neue" w:hAnsi="Helvetica Neue"/>
                <w:b/>
              </w:rPr>
            </w:pPr>
            <w:r w:rsidRPr="006C3758">
              <w:rPr>
                <w:rFonts w:ascii="Helvetica Neue" w:hAnsi="Helvetica Neue"/>
                <w:b/>
              </w:rPr>
              <w:t>Conceptual</w:t>
            </w:r>
          </w:p>
        </w:tc>
        <w:tc>
          <w:tcPr>
            <w:tcW w:w="4320" w:type="dxa"/>
          </w:tcPr>
          <w:p w14:paraId="38941A84" w14:textId="1DD38673" w:rsidR="00C96F14" w:rsidRPr="006C3758" w:rsidRDefault="00C96F14">
            <w:pPr>
              <w:rPr>
                <w:rFonts w:ascii="Helvetica Neue" w:hAnsi="Helvetica Neue"/>
                <w:b/>
              </w:rPr>
            </w:pPr>
            <w:r w:rsidRPr="006C3758">
              <w:rPr>
                <w:rFonts w:ascii="Helvetica Neue" w:hAnsi="Helvetica Neue"/>
                <w:b/>
              </w:rPr>
              <w:t>Rhetoric</w:t>
            </w:r>
            <w:r w:rsidR="00963087" w:rsidRPr="006C3758">
              <w:rPr>
                <w:rFonts w:ascii="Helvetica Neue" w:hAnsi="Helvetica Neue"/>
                <w:b/>
              </w:rPr>
              <w:t>al</w:t>
            </w:r>
          </w:p>
        </w:tc>
        <w:tc>
          <w:tcPr>
            <w:tcW w:w="3150" w:type="dxa"/>
          </w:tcPr>
          <w:p w14:paraId="24CA142B" w14:textId="4FA5EDF5" w:rsidR="00C96F14" w:rsidRPr="006C3758" w:rsidRDefault="002C4FE4">
            <w:pPr>
              <w:rPr>
                <w:rFonts w:ascii="Helvetica Neue" w:hAnsi="Helvetica Neue"/>
                <w:b/>
              </w:rPr>
            </w:pPr>
            <w:r w:rsidRPr="006C3758">
              <w:rPr>
                <w:rFonts w:ascii="Helvetica Neue" w:hAnsi="Helvetica Neue"/>
                <w:b/>
              </w:rPr>
              <w:t xml:space="preserve">Language and </w:t>
            </w:r>
            <w:r w:rsidR="00C96F14" w:rsidRPr="006C3758">
              <w:rPr>
                <w:rFonts w:ascii="Helvetica Neue" w:hAnsi="Helvetica Neue"/>
                <w:b/>
              </w:rPr>
              <w:t>Organization</w:t>
            </w:r>
          </w:p>
        </w:tc>
        <w:tc>
          <w:tcPr>
            <w:tcW w:w="2790" w:type="dxa"/>
          </w:tcPr>
          <w:p w14:paraId="75263643" w14:textId="28F709FD" w:rsidR="00C96F14" w:rsidRPr="006C3758" w:rsidRDefault="00C96F14">
            <w:pPr>
              <w:rPr>
                <w:rFonts w:ascii="Helvetica Neue" w:hAnsi="Helvetica Neue"/>
                <w:b/>
              </w:rPr>
            </w:pPr>
            <w:r w:rsidRPr="006C3758">
              <w:rPr>
                <w:rFonts w:ascii="Helvetica Neue" w:hAnsi="Helvetica Neue"/>
                <w:b/>
              </w:rPr>
              <w:t>Evidence and Citation</w:t>
            </w:r>
          </w:p>
        </w:tc>
      </w:tr>
      <w:tr w:rsidR="00963087" w:rsidRPr="006C3758" w14:paraId="59D996B1" w14:textId="77777777" w:rsidTr="00963087">
        <w:trPr>
          <w:trHeight w:val="2078"/>
        </w:trPr>
        <w:tc>
          <w:tcPr>
            <w:tcW w:w="445" w:type="dxa"/>
          </w:tcPr>
          <w:p w14:paraId="400388B6" w14:textId="39C8F3CE" w:rsidR="00C96F14" w:rsidRPr="006C3758" w:rsidRDefault="00C96F14" w:rsidP="00C96F14">
            <w:pPr>
              <w:jc w:val="center"/>
              <w:rPr>
                <w:rFonts w:ascii="Helvetica Neue" w:hAnsi="Helvetica Neue"/>
                <w:b/>
              </w:rPr>
            </w:pPr>
            <w:r w:rsidRPr="006C3758">
              <w:rPr>
                <w:rFonts w:ascii="Helvetica Neue" w:hAnsi="Helvetica Neue"/>
                <w:b/>
              </w:rPr>
              <w:t>A</w:t>
            </w:r>
          </w:p>
        </w:tc>
        <w:tc>
          <w:tcPr>
            <w:tcW w:w="3600" w:type="dxa"/>
          </w:tcPr>
          <w:p w14:paraId="62A07718" w14:textId="19B68001" w:rsidR="00C96F14" w:rsidRPr="006C3758" w:rsidRDefault="002E041C" w:rsidP="002E041C">
            <w:pPr>
              <w:autoSpaceDE w:val="0"/>
              <w:autoSpaceDN w:val="0"/>
              <w:adjustRightInd w:val="0"/>
              <w:rPr>
                <w:rFonts w:ascii="Helvetica Neue" w:hAnsi="Helvetica Neue" w:cs="_?⁄¯∂I5'38Ü…©5'D7Z"/>
                <w:sz w:val="20"/>
                <w:szCs w:val="20"/>
              </w:rPr>
            </w:pPr>
            <w:r w:rsidRPr="006C3758">
              <w:rPr>
                <w:rFonts w:ascii="Helvetica Neue" w:hAnsi="Helvetica Neue" w:cs="_?⁄¯∂I5'38Ü…©5'D7Z"/>
                <w:sz w:val="20"/>
                <w:szCs w:val="20"/>
              </w:rPr>
              <w:t xml:space="preserve">Poses and investigates </w:t>
            </w:r>
            <w:r w:rsidR="00D4029F" w:rsidRPr="006C3758">
              <w:rPr>
                <w:rFonts w:ascii="Helvetica Neue" w:hAnsi="Helvetica Neue" w:cs="_?⁄¯∂I5'38Ü…©5'D7Z"/>
                <w:sz w:val="20"/>
                <w:szCs w:val="20"/>
              </w:rPr>
              <w:t xml:space="preserve">complex </w:t>
            </w:r>
            <w:r w:rsidRPr="006C3758">
              <w:rPr>
                <w:rFonts w:ascii="Helvetica Neue" w:hAnsi="Helvetica Neue" w:cs="_?⁄¯∂I5'38Ü…©5'D7Z"/>
                <w:sz w:val="20"/>
                <w:szCs w:val="20"/>
              </w:rPr>
              <w:t>humanistic research questions; expresses clear</w:t>
            </w:r>
            <w:r w:rsidR="00D4029F" w:rsidRPr="006C3758">
              <w:rPr>
                <w:rFonts w:ascii="Helvetica Neue" w:hAnsi="Helvetica Neue" w:cs="_?⁄¯∂I5'38Ü…©5'D7Z"/>
                <w:sz w:val="20"/>
                <w:szCs w:val="20"/>
              </w:rPr>
              <w:t xml:space="preserve"> </w:t>
            </w:r>
            <w:r w:rsidRPr="006C3758">
              <w:rPr>
                <w:rFonts w:ascii="Helvetica Neue" w:hAnsi="Helvetica Neue" w:cs="_?⁄¯∂I5'38Ü…©5'D7Z"/>
                <w:sz w:val="20"/>
                <w:szCs w:val="20"/>
              </w:rPr>
              <w:t>and meaningful positions on pertinent topics</w:t>
            </w:r>
            <w:r w:rsidR="00D4029F" w:rsidRPr="006C3758">
              <w:rPr>
                <w:rFonts w:ascii="Helvetica Neue" w:hAnsi="Helvetica Neue" w:cs="_?⁄¯∂I5'38Ü…©5'D7Z"/>
                <w:sz w:val="20"/>
                <w:szCs w:val="20"/>
              </w:rPr>
              <w:t xml:space="preserve"> and original ideas</w:t>
            </w:r>
            <w:r w:rsidRPr="006C3758">
              <w:rPr>
                <w:rFonts w:ascii="Helvetica Neue" w:hAnsi="Helvetica Neue" w:cs="_?⁄¯∂I5'38Ü…©5'D7Z"/>
                <w:sz w:val="20"/>
                <w:szCs w:val="20"/>
              </w:rPr>
              <w:t>; considers multiple</w:t>
            </w:r>
            <w:r w:rsidR="00D4029F" w:rsidRPr="006C3758">
              <w:rPr>
                <w:rFonts w:ascii="Helvetica Neue" w:hAnsi="Helvetica Neue" w:cs="_?⁄¯∂I5'38Ü…©5'D7Z"/>
                <w:sz w:val="20"/>
                <w:szCs w:val="20"/>
              </w:rPr>
              <w:t xml:space="preserve"> </w:t>
            </w:r>
            <w:r w:rsidRPr="006C3758">
              <w:rPr>
                <w:rFonts w:ascii="Helvetica Neue" w:hAnsi="Helvetica Neue" w:cs="_?⁄¯∂I5'38Ü…©5'D7Z"/>
                <w:sz w:val="20"/>
                <w:szCs w:val="20"/>
              </w:rPr>
              <w:t>perspectives and makes</w:t>
            </w:r>
            <w:r w:rsidR="00D4029F" w:rsidRPr="006C3758">
              <w:rPr>
                <w:rFonts w:ascii="Helvetica Neue" w:hAnsi="Helvetica Neue" w:cs="_?⁄¯∂I5'38Ü…©5'D7Z"/>
                <w:sz w:val="20"/>
                <w:szCs w:val="20"/>
              </w:rPr>
              <w:t xml:space="preserve"> nuanced </w:t>
            </w:r>
            <w:r w:rsidRPr="006C3758">
              <w:rPr>
                <w:rFonts w:ascii="Helvetica Neue" w:hAnsi="Helvetica Neue" w:cs="_?⁄¯∂I5'38Ü…©5'D7Z"/>
                <w:sz w:val="20"/>
                <w:szCs w:val="20"/>
              </w:rPr>
              <w:t>connections</w:t>
            </w:r>
            <w:r w:rsidR="00D4029F" w:rsidRPr="006C3758">
              <w:rPr>
                <w:rFonts w:ascii="Helvetica Neue" w:hAnsi="Helvetica Neue" w:cs="_?⁄¯∂I5'38Ü…©5'D7Z"/>
                <w:sz w:val="20"/>
                <w:szCs w:val="20"/>
              </w:rPr>
              <w:t xml:space="preserve"> to HC theme</w:t>
            </w:r>
            <w:r w:rsidRPr="006C3758">
              <w:rPr>
                <w:rFonts w:ascii="Helvetica Neue" w:hAnsi="Helvetica Neue" w:cs="_?⁄¯∂I5'38Ü…©5'D7Z"/>
                <w:sz w:val="20"/>
                <w:szCs w:val="20"/>
              </w:rPr>
              <w:t>; exhibit</w:t>
            </w:r>
            <w:r w:rsidR="00E650A9" w:rsidRPr="006C3758">
              <w:rPr>
                <w:rFonts w:ascii="Helvetica Neue" w:hAnsi="Helvetica Neue" w:cs="_?⁄¯∂I5'38Ü…©5'D7Z"/>
                <w:sz w:val="20"/>
                <w:szCs w:val="20"/>
              </w:rPr>
              <w:t>s</w:t>
            </w:r>
            <w:r w:rsidRPr="006C3758">
              <w:rPr>
                <w:rFonts w:ascii="Helvetica Neue" w:hAnsi="Helvetica Neue" w:cs="_?⁄¯∂I5'38Ü…©5'D7Z"/>
                <w:sz w:val="20"/>
                <w:szCs w:val="20"/>
              </w:rPr>
              <w:t xml:space="preserve"> the development of original ideas over time</w:t>
            </w:r>
          </w:p>
        </w:tc>
        <w:tc>
          <w:tcPr>
            <w:tcW w:w="4320" w:type="dxa"/>
          </w:tcPr>
          <w:p w14:paraId="20275B24" w14:textId="7A0CAAE6" w:rsidR="00D837E1" w:rsidRPr="006C3758" w:rsidRDefault="00E650A9" w:rsidP="00D837E1">
            <w:pPr>
              <w:autoSpaceDE w:val="0"/>
              <w:autoSpaceDN w:val="0"/>
              <w:adjustRightInd w:val="0"/>
              <w:rPr>
                <w:rFonts w:ascii="Helvetica Neue" w:hAnsi="Helvetica Neue" w:cs="_?⁄¯∂I5'38Ü…©5'D7Z"/>
                <w:sz w:val="20"/>
                <w:szCs w:val="20"/>
              </w:rPr>
            </w:pPr>
            <w:r w:rsidRPr="006C3758">
              <w:rPr>
                <w:rFonts w:ascii="Helvetica Neue" w:hAnsi="Helvetica Neue" w:cs="_?⁄¯∂I5'38Ü…©5'D7Z"/>
                <w:sz w:val="20"/>
                <w:szCs w:val="20"/>
              </w:rPr>
              <w:t>Strikes</w:t>
            </w:r>
            <w:r w:rsidR="002C4FE4" w:rsidRPr="006C3758">
              <w:rPr>
                <w:rFonts w:ascii="Helvetica Neue" w:hAnsi="Helvetica Neue" w:cs="_?⁄¯∂I5'38Ü…©5'D7Z"/>
                <w:sz w:val="20"/>
                <w:szCs w:val="20"/>
              </w:rPr>
              <w:t xml:space="preserve"> a balance between first-person reflection and scholarly engagement</w:t>
            </w:r>
            <w:r w:rsidRPr="006C3758">
              <w:rPr>
                <w:rFonts w:ascii="Helvetica Neue" w:hAnsi="Helvetica Neue" w:cs="_?⁄¯∂I5'38Ü…©5'D7Z"/>
                <w:sz w:val="20"/>
                <w:szCs w:val="20"/>
              </w:rPr>
              <w:t xml:space="preserve"> in an elegant and absorbing voice</w:t>
            </w:r>
            <w:r w:rsidR="002C4FE4" w:rsidRPr="006C3758">
              <w:rPr>
                <w:rFonts w:ascii="Helvetica Neue" w:hAnsi="Helvetica Neue" w:cs="_?⁄¯∂I5'38Ü…©5'D7Z"/>
                <w:sz w:val="20"/>
                <w:szCs w:val="20"/>
              </w:rPr>
              <w:t xml:space="preserve">; </w:t>
            </w:r>
            <w:r w:rsidR="00D837E1" w:rsidRPr="006C3758">
              <w:rPr>
                <w:rFonts w:ascii="Helvetica Neue" w:hAnsi="Helvetica Neue" w:cs="_?⁄¯∂I5'38Ü…©5'D7Z"/>
                <w:sz w:val="20"/>
                <w:szCs w:val="20"/>
              </w:rPr>
              <w:t>exhibits clear purpose and audience engagement</w:t>
            </w:r>
            <w:r w:rsidRPr="006C3758">
              <w:rPr>
                <w:rFonts w:ascii="Helvetica Neue" w:hAnsi="Helvetica Neue" w:cs="_?⁄¯∂I5'38Ü…©5'D7Z"/>
                <w:sz w:val="20"/>
                <w:szCs w:val="20"/>
              </w:rPr>
              <w:t xml:space="preserve">; </w:t>
            </w:r>
            <w:r w:rsidR="00D837E1" w:rsidRPr="006C3758">
              <w:rPr>
                <w:rFonts w:ascii="Helvetica Neue" w:hAnsi="Helvetica Neue" w:cs="_?⁄¯∂I5'38Ü…©5'D7Z"/>
                <w:sz w:val="20"/>
                <w:szCs w:val="20"/>
              </w:rPr>
              <w:t>uses multimodal and hypertextual elements effectively</w:t>
            </w:r>
            <w:r w:rsidRPr="006C3758">
              <w:rPr>
                <w:rFonts w:ascii="Helvetica Neue" w:hAnsi="Helvetica Neue" w:cs="_?⁄¯∂I5'38Ü…©5'D7Z"/>
                <w:sz w:val="20"/>
                <w:szCs w:val="20"/>
              </w:rPr>
              <w:t xml:space="preserve">; </w:t>
            </w:r>
            <w:r w:rsidR="00D837E1" w:rsidRPr="006C3758">
              <w:rPr>
                <w:rFonts w:ascii="Helvetica Neue" w:hAnsi="Helvetica Neue" w:cs="_?⁄¯∂I5'38Ü…©5'D7Z"/>
                <w:sz w:val="20"/>
                <w:szCs w:val="20"/>
              </w:rPr>
              <w:t>conveys</w:t>
            </w:r>
            <w:r w:rsidRPr="006C3758">
              <w:rPr>
                <w:rFonts w:ascii="Helvetica Neue" w:hAnsi="Helvetica Neue" w:cs="_?⁄¯∂I5'38Ü…©5'D7Z"/>
                <w:sz w:val="20"/>
                <w:szCs w:val="20"/>
              </w:rPr>
              <w:t xml:space="preserve"> </w:t>
            </w:r>
            <w:r w:rsidR="00D837E1" w:rsidRPr="006C3758">
              <w:rPr>
                <w:rFonts w:ascii="Helvetica Neue" w:hAnsi="Helvetica Neue" w:cs="_?⁄¯∂I5'38Ü…©5'D7Z"/>
                <w:sz w:val="20"/>
                <w:szCs w:val="20"/>
              </w:rPr>
              <w:t xml:space="preserve">pertinence </w:t>
            </w:r>
            <w:r w:rsidRPr="006C3758">
              <w:rPr>
                <w:rFonts w:ascii="Helvetica Neue" w:hAnsi="Helvetica Neue" w:cs="_?⁄¯∂I5'38Ü…©5'D7Z"/>
                <w:sz w:val="20"/>
                <w:szCs w:val="20"/>
              </w:rPr>
              <w:t>and exigency of subject matter;</w:t>
            </w:r>
            <w:r w:rsidR="00D837E1" w:rsidRPr="006C3758">
              <w:rPr>
                <w:rFonts w:ascii="Helvetica Neue" w:hAnsi="Helvetica Neue" w:cs="_?⁄¯∂I5'38Ü…©5'D7Z"/>
                <w:sz w:val="20"/>
                <w:szCs w:val="20"/>
              </w:rPr>
              <w:t xml:space="preserve"> anticipates reader’s need for information, explanation, and context</w:t>
            </w:r>
          </w:p>
          <w:p w14:paraId="54376ECA" w14:textId="77777777" w:rsidR="00D837E1" w:rsidRPr="006C3758" w:rsidRDefault="00D837E1" w:rsidP="00D837E1">
            <w:pPr>
              <w:autoSpaceDE w:val="0"/>
              <w:autoSpaceDN w:val="0"/>
              <w:adjustRightInd w:val="0"/>
              <w:rPr>
                <w:rFonts w:ascii="Helvetica Neue" w:hAnsi="Helvetica Neue" w:cs="_?⁄¯∂I5'38Ü…©5'D7Z"/>
                <w:sz w:val="20"/>
                <w:szCs w:val="20"/>
              </w:rPr>
            </w:pPr>
          </w:p>
          <w:p w14:paraId="4105D0C6" w14:textId="3204D8AB" w:rsidR="00C96F14" w:rsidRPr="006C3758" w:rsidRDefault="00C96F14" w:rsidP="00D837E1">
            <w:pPr>
              <w:autoSpaceDE w:val="0"/>
              <w:autoSpaceDN w:val="0"/>
              <w:adjustRightInd w:val="0"/>
              <w:rPr>
                <w:rFonts w:ascii="Helvetica Neue" w:hAnsi="Helvetica Neue" w:cs="_?⁄¯∂I5'38Ü…©5'D7Z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7271BD7" w14:textId="371AD2ED" w:rsidR="00C96F14" w:rsidRPr="006C3758" w:rsidRDefault="002C4FE4" w:rsidP="002C4FE4">
            <w:pPr>
              <w:autoSpaceDE w:val="0"/>
              <w:autoSpaceDN w:val="0"/>
              <w:adjustRightInd w:val="0"/>
              <w:rPr>
                <w:rFonts w:ascii="Helvetica Neue" w:hAnsi="Helvetica Neue" w:cs="_?⁄¯∂I5'38Ü…©5'D7Z"/>
                <w:sz w:val="20"/>
                <w:szCs w:val="20"/>
              </w:rPr>
            </w:pPr>
            <w:r w:rsidRPr="006C3758">
              <w:rPr>
                <w:rFonts w:ascii="Helvetica Neue" w:hAnsi="Helvetica Neue" w:cs="_?⁄¯∂I5'38Ü…©5'D7Z"/>
                <w:sz w:val="20"/>
                <w:szCs w:val="20"/>
              </w:rPr>
              <w:t>Uses sophisticated sentences effectively with few minor technical errors; adhere</w:t>
            </w:r>
            <w:r w:rsidR="00E650A9" w:rsidRPr="006C3758">
              <w:rPr>
                <w:rFonts w:ascii="Helvetica Neue" w:hAnsi="Helvetica Neue" w:cs="_?⁄¯∂I5'38Ü…©5'D7Z"/>
                <w:sz w:val="20"/>
                <w:szCs w:val="20"/>
              </w:rPr>
              <w:t>s</w:t>
            </w:r>
            <w:r w:rsidRPr="006C3758">
              <w:rPr>
                <w:rFonts w:ascii="Helvetica Neue" w:hAnsi="Helvetica Neue" w:cs="_?⁄¯∂I5'38Ü…©5'D7Z"/>
                <w:sz w:val="20"/>
                <w:szCs w:val="20"/>
              </w:rPr>
              <w:t xml:space="preserve"> to blog form</w:t>
            </w:r>
            <w:r w:rsidR="00E650A9" w:rsidRPr="006C3758">
              <w:rPr>
                <w:rFonts w:ascii="Helvetica Neue" w:hAnsi="Helvetica Neue" w:cs="_?⁄¯∂I5'38Ü…©5'D7Z"/>
                <w:sz w:val="20"/>
                <w:szCs w:val="20"/>
              </w:rPr>
              <w:t xml:space="preserve"> in structure and organization</w:t>
            </w:r>
            <w:r w:rsidRPr="006C3758">
              <w:rPr>
                <w:rFonts w:ascii="Helvetica Neue" w:hAnsi="Helvetica Neue" w:cs="_?⁄¯∂I5'38Ü…©5'D7Z"/>
                <w:sz w:val="20"/>
                <w:szCs w:val="20"/>
              </w:rPr>
              <w:t xml:space="preserve">; </w:t>
            </w:r>
            <w:r w:rsidR="00E650A9" w:rsidRPr="006C3758">
              <w:rPr>
                <w:rFonts w:ascii="Helvetica Neue" w:hAnsi="Helvetica Neue" w:cs="_?⁄¯∂I5'38Ü…©5'D7Z"/>
                <w:sz w:val="20"/>
                <w:szCs w:val="20"/>
              </w:rPr>
              <w:t xml:space="preserve">presents </w:t>
            </w:r>
            <w:r w:rsidRPr="006C3758">
              <w:rPr>
                <w:rFonts w:ascii="Helvetica Neue" w:hAnsi="Helvetica Neue" w:cs="_?⁄¯∂I5'38Ü…©5'D7Z"/>
                <w:sz w:val="20"/>
                <w:szCs w:val="20"/>
              </w:rPr>
              <w:t xml:space="preserve">cohesive, developing </w:t>
            </w:r>
            <w:r w:rsidR="00E650A9" w:rsidRPr="006C3758">
              <w:rPr>
                <w:rFonts w:ascii="Helvetica Neue" w:hAnsi="Helvetica Neue" w:cs="_?⁄¯∂I5'38Ü…©5'D7Z"/>
                <w:sz w:val="20"/>
                <w:szCs w:val="20"/>
              </w:rPr>
              <w:t>paragraphs and</w:t>
            </w:r>
            <w:r w:rsidRPr="006C3758">
              <w:rPr>
                <w:rFonts w:ascii="Helvetica Neue" w:hAnsi="Helvetica Neue" w:cs="_?⁄¯∂I5'38Ü…©5'D7Z"/>
                <w:sz w:val="20"/>
                <w:szCs w:val="20"/>
              </w:rPr>
              <w:t xml:space="preserve"> smooth, effective transitions; organization seems particularly apt</w:t>
            </w:r>
          </w:p>
        </w:tc>
        <w:tc>
          <w:tcPr>
            <w:tcW w:w="2790" w:type="dxa"/>
          </w:tcPr>
          <w:p w14:paraId="5263CDC3" w14:textId="576C02B8" w:rsidR="00C96F14" w:rsidRPr="006C3758" w:rsidRDefault="00C96F14">
            <w:pPr>
              <w:rPr>
                <w:rFonts w:ascii="Helvetica Neue" w:hAnsi="Helvetica Neue"/>
                <w:sz w:val="20"/>
                <w:szCs w:val="20"/>
              </w:rPr>
            </w:pPr>
            <w:r w:rsidRPr="006C3758">
              <w:rPr>
                <w:rFonts w:ascii="Helvetica Neue" w:hAnsi="Helvetica Neue"/>
                <w:sz w:val="20"/>
                <w:szCs w:val="20"/>
              </w:rPr>
              <w:t xml:space="preserve">Fluidly integrates </w:t>
            </w:r>
            <w:r w:rsidR="00D4029F" w:rsidRPr="006C3758">
              <w:rPr>
                <w:rFonts w:ascii="Helvetica Neue" w:hAnsi="Helvetica Neue"/>
                <w:sz w:val="20"/>
                <w:szCs w:val="20"/>
              </w:rPr>
              <w:t xml:space="preserve">well-chosen, properly-cited </w:t>
            </w:r>
            <w:r w:rsidRPr="006C3758">
              <w:rPr>
                <w:rFonts w:ascii="Helvetica Neue" w:hAnsi="Helvetica Neue"/>
                <w:sz w:val="20"/>
                <w:szCs w:val="20"/>
              </w:rPr>
              <w:t>evidence</w:t>
            </w:r>
            <w:r w:rsidR="00D4029F" w:rsidRPr="006C3758">
              <w:rPr>
                <w:rFonts w:ascii="Helvetica Neue" w:hAnsi="Helvetica Neue"/>
                <w:sz w:val="20"/>
                <w:szCs w:val="20"/>
              </w:rPr>
              <w:t>—</w:t>
            </w:r>
            <w:r w:rsidRPr="006C3758">
              <w:rPr>
                <w:rFonts w:ascii="Helvetica Neue" w:hAnsi="Helvetica Neue"/>
                <w:sz w:val="20"/>
                <w:szCs w:val="20"/>
              </w:rPr>
              <w:t xml:space="preserve">drawn from </w:t>
            </w:r>
            <w:r w:rsidR="00D4029F" w:rsidRPr="006C3758">
              <w:rPr>
                <w:rFonts w:ascii="Helvetica Neue" w:hAnsi="Helvetica Neue"/>
                <w:sz w:val="20"/>
                <w:szCs w:val="20"/>
              </w:rPr>
              <w:t xml:space="preserve">a range of </w:t>
            </w:r>
            <w:r w:rsidRPr="006C3758">
              <w:rPr>
                <w:rFonts w:ascii="Helvetica Neue" w:hAnsi="Helvetica Neue"/>
                <w:sz w:val="20"/>
                <w:szCs w:val="20"/>
              </w:rPr>
              <w:t>reliable scholarly and journalistic sources</w:t>
            </w:r>
            <w:r w:rsidR="00D4029F" w:rsidRPr="006C3758">
              <w:rPr>
                <w:rFonts w:ascii="Helvetica Neue" w:hAnsi="Helvetica Neue"/>
                <w:sz w:val="20"/>
                <w:szCs w:val="20"/>
              </w:rPr>
              <w:t>—with original</w:t>
            </w:r>
            <w:r w:rsidR="00E650A9" w:rsidRPr="006C3758">
              <w:rPr>
                <w:rFonts w:ascii="Helvetica Neue" w:hAnsi="Helvetica Neue"/>
                <w:sz w:val="20"/>
                <w:szCs w:val="20"/>
              </w:rPr>
              <w:t>, research-based</w:t>
            </w:r>
            <w:r w:rsidR="00D4029F" w:rsidRPr="006C3758">
              <w:rPr>
                <w:rFonts w:ascii="Helvetica Neue" w:hAnsi="Helvetica Neue"/>
                <w:sz w:val="20"/>
                <w:szCs w:val="20"/>
              </w:rPr>
              <w:t xml:space="preserve"> analysis</w:t>
            </w:r>
          </w:p>
        </w:tc>
      </w:tr>
      <w:tr w:rsidR="00D837E1" w:rsidRPr="006C3758" w14:paraId="6E1B4852" w14:textId="55FC9031" w:rsidTr="00963087">
        <w:tc>
          <w:tcPr>
            <w:tcW w:w="445" w:type="dxa"/>
          </w:tcPr>
          <w:p w14:paraId="4BF007B7" w14:textId="10B82A96" w:rsidR="00C96F14" w:rsidRPr="006C3758" w:rsidRDefault="00C96F14" w:rsidP="00C96F14">
            <w:pPr>
              <w:jc w:val="center"/>
              <w:rPr>
                <w:rFonts w:ascii="Helvetica Neue" w:hAnsi="Helvetica Neue"/>
                <w:b/>
              </w:rPr>
            </w:pPr>
            <w:r w:rsidRPr="006C3758">
              <w:rPr>
                <w:rFonts w:ascii="Helvetica Neue" w:hAnsi="Helvetica Neue"/>
                <w:b/>
              </w:rPr>
              <w:t>B</w:t>
            </w:r>
          </w:p>
        </w:tc>
        <w:tc>
          <w:tcPr>
            <w:tcW w:w="3600" w:type="dxa"/>
          </w:tcPr>
          <w:p w14:paraId="1FC6F4F2" w14:textId="77777777" w:rsidR="00D4029F" w:rsidRPr="006C3758" w:rsidRDefault="00D4029F" w:rsidP="00D4029F">
            <w:pPr>
              <w:autoSpaceDE w:val="0"/>
              <w:autoSpaceDN w:val="0"/>
              <w:adjustRightInd w:val="0"/>
              <w:rPr>
                <w:rFonts w:ascii="Helvetica Neue" w:hAnsi="Helvetica Neue" w:cs="_?⁄¯∂I5'38Ü…©5'D7Z"/>
                <w:sz w:val="20"/>
                <w:szCs w:val="20"/>
              </w:rPr>
            </w:pPr>
            <w:r w:rsidRPr="006C3758">
              <w:rPr>
                <w:rFonts w:ascii="Helvetica Neue" w:hAnsi="Helvetica Neue" w:cs="_?⁄¯∂I5'38Ü…©5'D7Z"/>
                <w:sz w:val="20"/>
                <w:szCs w:val="20"/>
              </w:rPr>
              <w:t>Articulates humanistic research</w:t>
            </w:r>
          </w:p>
          <w:p w14:paraId="2EAFA714" w14:textId="708CF2D2" w:rsidR="00D4029F" w:rsidRPr="006C3758" w:rsidRDefault="00D4029F" w:rsidP="00D4029F">
            <w:pPr>
              <w:autoSpaceDE w:val="0"/>
              <w:autoSpaceDN w:val="0"/>
              <w:adjustRightInd w:val="0"/>
              <w:rPr>
                <w:rFonts w:ascii="Helvetica Neue" w:hAnsi="Helvetica Neue" w:cs="_?⁄¯∂I5'38Ü…©5'D7Z"/>
                <w:sz w:val="20"/>
                <w:szCs w:val="20"/>
              </w:rPr>
            </w:pPr>
            <w:r w:rsidRPr="006C3758">
              <w:rPr>
                <w:rFonts w:ascii="Helvetica Neue" w:hAnsi="Helvetica Neue" w:cs="_?⁄¯∂I5'38Ü…©5'D7Z"/>
                <w:sz w:val="20"/>
                <w:szCs w:val="20"/>
              </w:rPr>
              <w:t>questions and meaningful</w:t>
            </w:r>
          </w:p>
          <w:p w14:paraId="5264C7BA" w14:textId="21AFC9F4" w:rsidR="00C96F14" w:rsidRPr="006C3758" w:rsidRDefault="00D4029F" w:rsidP="00D4029F">
            <w:pPr>
              <w:autoSpaceDE w:val="0"/>
              <w:autoSpaceDN w:val="0"/>
              <w:adjustRightInd w:val="0"/>
              <w:rPr>
                <w:rFonts w:ascii="Helvetica Neue" w:hAnsi="Helvetica Neue" w:cs="_?⁄¯∂I5'38Ü…©5'D7Z"/>
                <w:sz w:val="20"/>
                <w:szCs w:val="20"/>
              </w:rPr>
            </w:pPr>
            <w:r w:rsidRPr="006C3758">
              <w:rPr>
                <w:rFonts w:ascii="Helvetica Neue" w:hAnsi="Helvetica Neue" w:cs="_?⁄¯∂I5'38Ü…©5'D7Z"/>
                <w:sz w:val="20"/>
                <w:szCs w:val="20"/>
              </w:rPr>
              <w:t xml:space="preserve">position on pertinent topics; ideas move beyond the obvious; attempts to consider multiple perspectives and often makes connections to HC theme; </w:t>
            </w:r>
            <w:r w:rsidR="00D843D2" w:rsidRPr="006C3758">
              <w:rPr>
                <w:rFonts w:ascii="Helvetica Neue" w:hAnsi="Helvetica Neue" w:cs="_?⁄¯∂I5'38Ü…©5'D7Z"/>
                <w:sz w:val="20"/>
                <w:szCs w:val="20"/>
              </w:rPr>
              <w:t>some development of ideas over time</w:t>
            </w:r>
          </w:p>
        </w:tc>
        <w:tc>
          <w:tcPr>
            <w:tcW w:w="4320" w:type="dxa"/>
          </w:tcPr>
          <w:p w14:paraId="6327364D" w14:textId="2D94E2F7" w:rsidR="00D837E1" w:rsidRPr="006C3758" w:rsidRDefault="002C4FE4" w:rsidP="00D837E1">
            <w:pPr>
              <w:autoSpaceDE w:val="0"/>
              <w:autoSpaceDN w:val="0"/>
              <w:adjustRightInd w:val="0"/>
              <w:rPr>
                <w:rFonts w:ascii="Helvetica Neue" w:hAnsi="Helvetica Neue" w:cs="_?⁄¯∂I5'38Ü…©5'D7Z"/>
                <w:sz w:val="20"/>
                <w:szCs w:val="20"/>
              </w:rPr>
            </w:pPr>
            <w:r w:rsidRPr="006C3758">
              <w:rPr>
                <w:rFonts w:ascii="Helvetica Neue" w:hAnsi="Helvetica Neue" w:cs="_?⁄¯∂I5'38Ü…©5'D7Z"/>
                <w:sz w:val="20"/>
                <w:szCs w:val="20"/>
              </w:rPr>
              <w:t>First-person reflection and scholarly engagement mesh; a</w:t>
            </w:r>
            <w:r w:rsidR="00D837E1" w:rsidRPr="006C3758">
              <w:rPr>
                <w:rFonts w:ascii="Helvetica Neue" w:hAnsi="Helvetica Neue" w:cs="_?⁄¯∂I5'38Ü…©5'D7Z"/>
                <w:sz w:val="20"/>
                <w:szCs w:val="20"/>
              </w:rPr>
              <w:t>s a whole, exhibit</w:t>
            </w:r>
            <w:r w:rsidR="005A4D72" w:rsidRPr="006C3758">
              <w:rPr>
                <w:rFonts w:ascii="Helvetica Neue" w:hAnsi="Helvetica Neue" w:cs="_?⁄¯∂I5'38Ü…©5'D7Z"/>
                <w:sz w:val="20"/>
                <w:szCs w:val="20"/>
              </w:rPr>
              <w:t>s</w:t>
            </w:r>
            <w:r w:rsidR="00D837E1" w:rsidRPr="006C3758">
              <w:rPr>
                <w:rFonts w:ascii="Helvetica Neue" w:hAnsi="Helvetica Neue" w:cs="_?⁄¯∂I5'38Ü…©5'D7Z"/>
                <w:sz w:val="20"/>
                <w:szCs w:val="20"/>
              </w:rPr>
              <w:t xml:space="preserve"> awareness of audience and purpose; consistent</w:t>
            </w:r>
            <w:r w:rsidR="005A4D72" w:rsidRPr="006C3758">
              <w:rPr>
                <w:rFonts w:ascii="Helvetica Neue" w:hAnsi="Helvetica Neue" w:cs="_?⁄¯∂I5'38Ü…©5'D7Z"/>
                <w:sz w:val="20"/>
                <w:szCs w:val="20"/>
              </w:rPr>
              <w:t>ly</w:t>
            </w:r>
            <w:r w:rsidR="00D837E1" w:rsidRPr="006C3758">
              <w:rPr>
                <w:rFonts w:ascii="Helvetica Neue" w:hAnsi="Helvetica Neue" w:cs="_?⁄¯∂I5'38Ü…©5'D7Z"/>
                <w:sz w:val="20"/>
                <w:szCs w:val="20"/>
              </w:rPr>
              <w:t xml:space="preserve"> </w:t>
            </w:r>
            <w:r w:rsidR="005A4D72" w:rsidRPr="006C3758">
              <w:rPr>
                <w:rFonts w:ascii="Helvetica Neue" w:hAnsi="Helvetica Neue" w:cs="_?⁄¯∂I5'38Ü…©5'D7Z"/>
                <w:sz w:val="20"/>
                <w:szCs w:val="20"/>
              </w:rPr>
              <w:t>employs multimodal</w:t>
            </w:r>
            <w:r w:rsidR="00D837E1" w:rsidRPr="006C3758">
              <w:rPr>
                <w:rFonts w:ascii="Helvetica Neue" w:hAnsi="Helvetica Neue" w:cs="_?⁄¯∂I5'38Ü…©5'D7Z"/>
                <w:sz w:val="20"/>
                <w:szCs w:val="20"/>
              </w:rPr>
              <w:t xml:space="preserve"> and</w:t>
            </w:r>
            <w:r w:rsidR="005A4D72" w:rsidRPr="006C3758">
              <w:rPr>
                <w:rFonts w:ascii="Helvetica Neue" w:hAnsi="Helvetica Neue" w:cs="_?⁄¯∂I5'38Ü…©5'D7Z"/>
                <w:sz w:val="20"/>
                <w:szCs w:val="20"/>
              </w:rPr>
              <w:t xml:space="preserve"> hypertextual elements</w:t>
            </w:r>
            <w:r w:rsidRPr="006C3758">
              <w:rPr>
                <w:rFonts w:ascii="Helvetica Neue" w:hAnsi="Helvetica Neue" w:cs="_?⁄¯∂I5'38Ü…©5'D7Z"/>
                <w:sz w:val="20"/>
                <w:szCs w:val="20"/>
              </w:rPr>
              <w:t xml:space="preserve">; </w:t>
            </w:r>
            <w:r w:rsidR="00D837E1" w:rsidRPr="006C3758">
              <w:rPr>
                <w:rFonts w:ascii="Helvetica Neue" w:hAnsi="Helvetica Neue" w:cs="_?⁄¯∂I5'38Ü…©5'D7Z"/>
                <w:sz w:val="20"/>
                <w:szCs w:val="20"/>
              </w:rPr>
              <w:t>mostly expresses pertinence</w:t>
            </w:r>
            <w:r w:rsidRPr="006C3758">
              <w:rPr>
                <w:rFonts w:ascii="Helvetica Neue" w:hAnsi="Helvetica Neue" w:cs="_?⁄¯∂I5'38Ü…©5'D7Z"/>
                <w:sz w:val="20"/>
                <w:szCs w:val="20"/>
              </w:rPr>
              <w:t xml:space="preserve"> </w:t>
            </w:r>
            <w:r w:rsidR="00D837E1" w:rsidRPr="006C3758">
              <w:rPr>
                <w:rFonts w:ascii="Helvetica Neue" w:hAnsi="Helvetica Neue" w:cs="_?⁄¯∂I5'38Ü…©5'D7Z"/>
                <w:sz w:val="20"/>
                <w:szCs w:val="20"/>
              </w:rPr>
              <w:t>of subject matter; addresses the reader’s</w:t>
            </w:r>
            <w:r w:rsidRPr="006C3758">
              <w:rPr>
                <w:rFonts w:ascii="Helvetica Neue" w:hAnsi="Helvetica Neue" w:cs="_?⁄¯∂I5'38Ü…©5'D7Z"/>
                <w:sz w:val="20"/>
                <w:szCs w:val="20"/>
              </w:rPr>
              <w:t xml:space="preserve"> </w:t>
            </w:r>
            <w:r w:rsidR="00D837E1" w:rsidRPr="006C3758">
              <w:rPr>
                <w:rFonts w:ascii="Helvetica Neue" w:hAnsi="Helvetica Neue" w:cs="_?⁄¯∂I5'38Ü…©5'D7Z"/>
                <w:sz w:val="20"/>
                <w:szCs w:val="20"/>
              </w:rPr>
              <w:t>need for information, explanation, and</w:t>
            </w:r>
            <w:r w:rsidRPr="006C3758">
              <w:rPr>
                <w:rFonts w:ascii="Helvetica Neue" w:hAnsi="Helvetica Neue" w:cs="_?⁄¯∂I5'38Ü…©5'D7Z"/>
                <w:sz w:val="20"/>
                <w:szCs w:val="20"/>
              </w:rPr>
              <w:t xml:space="preserve"> </w:t>
            </w:r>
            <w:r w:rsidR="00D837E1" w:rsidRPr="006C3758">
              <w:rPr>
                <w:rFonts w:ascii="Helvetica Neue" w:hAnsi="Helvetica Neue" w:cs="_?⁄¯∂I5'38Ü…©5'D7Z"/>
                <w:sz w:val="20"/>
                <w:szCs w:val="20"/>
              </w:rPr>
              <w:t>context</w:t>
            </w:r>
          </w:p>
          <w:p w14:paraId="276FE3E7" w14:textId="77777777" w:rsidR="00D837E1" w:rsidRPr="006C3758" w:rsidRDefault="00D837E1" w:rsidP="00D837E1">
            <w:pPr>
              <w:autoSpaceDE w:val="0"/>
              <w:autoSpaceDN w:val="0"/>
              <w:adjustRightInd w:val="0"/>
              <w:rPr>
                <w:rFonts w:ascii="Helvetica Neue" w:hAnsi="Helvetica Neue" w:cs="_?⁄¯∂I5'38Ü…©5'D7Z"/>
                <w:sz w:val="20"/>
                <w:szCs w:val="20"/>
              </w:rPr>
            </w:pPr>
          </w:p>
          <w:p w14:paraId="7F4F1903" w14:textId="2C03BE76" w:rsidR="00C96F14" w:rsidRPr="006C3758" w:rsidRDefault="00C96F14" w:rsidP="002C4FE4">
            <w:pPr>
              <w:autoSpaceDE w:val="0"/>
              <w:autoSpaceDN w:val="0"/>
              <w:adjustRightInd w:val="0"/>
              <w:rPr>
                <w:rFonts w:ascii="Helvetica Neue" w:hAnsi="Helvetica Neue" w:cs="_?⁄¯∂I5'38Ü…©5'D7Z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87F7E41" w14:textId="061CB64F" w:rsidR="00C96F14" w:rsidRPr="006C3758" w:rsidRDefault="002C4FE4" w:rsidP="002C4FE4">
            <w:pPr>
              <w:autoSpaceDE w:val="0"/>
              <w:autoSpaceDN w:val="0"/>
              <w:adjustRightInd w:val="0"/>
              <w:rPr>
                <w:rFonts w:ascii="Helvetica Neue" w:hAnsi="Helvetica Neue" w:cs="_?⁄¯∂I5'38Ü…©5'D7Z"/>
                <w:sz w:val="20"/>
                <w:szCs w:val="20"/>
              </w:rPr>
            </w:pPr>
            <w:r w:rsidRPr="006C3758">
              <w:rPr>
                <w:rFonts w:ascii="Helvetica Neue" w:hAnsi="Helvetica Neue" w:cs="_?⁄¯∂I5'38Ü…©5'D7Z"/>
                <w:sz w:val="20"/>
                <w:szCs w:val="20"/>
              </w:rPr>
              <w:t>Sentences are clear, though not always elegant; may have problematic word choice, use cliché, exhibit occasional general or absolute language; structure and organization</w:t>
            </w:r>
            <w:r w:rsidR="00963087" w:rsidRPr="006C3758">
              <w:rPr>
                <w:rFonts w:ascii="Helvetica Neue" w:hAnsi="Helvetica Neue" w:cs="_?⁄¯∂I5'38Ü…©5'D7Z"/>
                <w:sz w:val="20"/>
                <w:szCs w:val="20"/>
              </w:rPr>
              <w:t xml:space="preserve"> </w:t>
            </w:r>
            <w:r w:rsidRPr="006C3758">
              <w:rPr>
                <w:rFonts w:ascii="Helvetica Neue" w:hAnsi="Helvetica Neue" w:cs="_?⁄¯∂I5'38Ü…©5'D7Z"/>
                <w:sz w:val="20"/>
                <w:szCs w:val="20"/>
              </w:rPr>
              <w:t>mostl</w:t>
            </w:r>
            <w:r w:rsidR="00963087" w:rsidRPr="006C3758">
              <w:rPr>
                <w:rFonts w:ascii="Helvetica Neue" w:hAnsi="Helvetica Neue" w:cs="_?⁄¯∂I5'38Ü…©5'D7Z"/>
                <w:sz w:val="20"/>
                <w:szCs w:val="20"/>
              </w:rPr>
              <w:t xml:space="preserve">y adhere to blog form; cohesive </w:t>
            </w:r>
            <w:r w:rsidRPr="006C3758">
              <w:rPr>
                <w:rFonts w:ascii="Helvetica Neue" w:hAnsi="Helvetica Neue" w:cs="_?⁄¯∂I5'38Ü…©5'D7Z"/>
                <w:sz w:val="20"/>
                <w:szCs w:val="20"/>
              </w:rPr>
              <w:t xml:space="preserve">paragraphs; </w:t>
            </w:r>
            <w:r w:rsidR="00963087" w:rsidRPr="006C3758">
              <w:rPr>
                <w:rFonts w:ascii="Helvetica Neue" w:hAnsi="Helvetica Neue" w:cs="_?⁄¯∂I5'38Ü…©5'D7Z"/>
                <w:sz w:val="20"/>
                <w:szCs w:val="20"/>
              </w:rPr>
              <w:t xml:space="preserve">articulated </w:t>
            </w:r>
            <w:r w:rsidRPr="006C3758">
              <w:rPr>
                <w:rFonts w:ascii="Helvetica Neue" w:hAnsi="Helvetica Neue" w:cs="_?⁄¯∂I5'38Ü…©5'D7Z"/>
                <w:sz w:val="20"/>
                <w:szCs w:val="20"/>
              </w:rPr>
              <w:t>transitions; solid</w:t>
            </w:r>
            <w:r w:rsidR="00963087" w:rsidRPr="006C3758">
              <w:rPr>
                <w:rFonts w:ascii="Helvetica Neue" w:hAnsi="Helvetica Neue" w:cs="_?⁄¯∂I5'38Ü…©5'D7Z"/>
                <w:sz w:val="20"/>
                <w:szCs w:val="20"/>
              </w:rPr>
              <w:t xml:space="preserve"> </w:t>
            </w:r>
            <w:r w:rsidRPr="006C3758">
              <w:rPr>
                <w:rFonts w:ascii="Helvetica Neue" w:hAnsi="Helvetica Neue" w:cs="_?⁄¯∂I5'38Ü…©5'D7Z"/>
                <w:sz w:val="20"/>
                <w:szCs w:val="20"/>
              </w:rPr>
              <w:t>organization</w:t>
            </w:r>
          </w:p>
        </w:tc>
        <w:tc>
          <w:tcPr>
            <w:tcW w:w="2790" w:type="dxa"/>
          </w:tcPr>
          <w:p w14:paraId="55347859" w14:textId="2038632B" w:rsidR="00C96F14" w:rsidRPr="006C3758" w:rsidRDefault="00D843D2" w:rsidP="00D843D2">
            <w:pPr>
              <w:autoSpaceDE w:val="0"/>
              <w:autoSpaceDN w:val="0"/>
              <w:adjustRightInd w:val="0"/>
              <w:rPr>
                <w:rFonts w:ascii="Helvetica Neue" w:hAnsi="Helvetica Neue" w:cs="_?⁄¯∂I5'38Ü…©5'D7Z"/>
                <w:sz w:val="20"/>
                <w:szCs w:val="20"/>
              </w:rPr>
            </w:pPr>
            <w:r w:rsidRPr="006C3758">
              <w:rPr>
                <w:rFonts w:ascii="Helvetica Neue" w:hAnsi="Helvetica Neue" w:cs="_?⁄¯∂I5'38Ü…©5'D7Z"/>
                <w:sz w:val="20"/>
                <w:szCs w:val="20"/>
              </w:rPr>
              <w:t>Analysis and evidence are largely well-integrated</w:t>
            </w:r>
            <w:r w:rsidR="00D4029F" w:rsidRPr="006C3758">
              <w:rPr>
                <w:rFonts w:ascii="Helvetica Neue" w:hAnsi="Helvetica Neue" w:cs="_?⁄¯∂I5'38Ü…©5'D7Z"/>
                <w:sz w:val="20"/>
                <w:szCs w:val="20"/>
              </w:rPr>
              <w:t>; most claims are research-based and supported by verifiable evidence from scholarly and journalistic sources;</w:t>
            </w:r>
            <w:r w:rsidRPr="006C3758">
              <w:rPr>
                <w:rFonts w:ascii="Helvetica Neue" w:hAnsi="Helvetica Neue" w:cs="_?⁄¯∂I5'38Ü…©5'D7Z"/>
                <w:sz w:val="20"/>
                <w:szCs w:val="20"/>
              </w:rPr>
              <w:t xml:space="preserve"> </w:t>
            </w:r>
            <w:r w:rsidR="00D4029F" w:rsidRPr="006C3758">
              <w:rPr>
                <w:rFonts w:ascii="Helvetica Neue" w:hAnsi="Helvetica Neue" w:cs="_?⁄¯∂I5'38Ü…©5'D7Z"/>
                <w:sz w:val="20"/>
                <w:szCs w:val="20"/>
              </w:rPr>
              <w:t>a few sources may</w:t>
            </w:r>
            <w:r w:rsidRPr="006C3758">
              <w:rPr>
                <w:rFonts w:ascii="Helvetica Neue" w:hAnsi="Helvetica Neue" w:cs="_?⁄¯∂I5'38Ü…©5'D7Z"/>
                <w:sz w:val="20"/>
                <w:szCs w:val="20"/>
              </w:rPr>
              <w:t xml:space="preserve"> </w:t>
            </w:r>
            <w:r w:rsidR="00D4029F" w:rsidRPr="006C3758">
              <w:rPr>
                <w:rFonts w:ascii="Helvetica Neue" w:hAnsi="Helvetica Neue" w:cs="_?⁄¯∂I5'38Ü…©5'D7Z"/>
                <w:sz w:val="20"/>
                <w:szCs w:val="20"/>
              </w:rPr>
              <w:t>not be properly cited</w:t>
            </w:r>
          </w:p>
        </w:tc>
      </w:tr>
      <w:tr w:rsidR="00D837E1" w:rsidRPr="006C3758" w14:paraId="1D850148" w14:textId="58F9D249" w:rsidTr="00963087">
        <w:tc>
          <w:tcPr>
            <w:tcW w:w="445" w:type="dxa"/>
          </w:tcPr>
          <w:p w14:paraId="27B26149" w14:textId="04466568" w:rsidR="00C96F14" w:rsidRPr="006C3758" w:rsidRDefault="00C96F14" w:rsidP="00C96F14">
            <w:pPr>
              <w:jc w:val="center"/>
              <w:rPr>
                <w:rFonts w:ascii="Helvetica Neue" w:hAnsi="Helvetica Neue"/>
                <w:b/>
              </w:rPr>
            </w:pPr>
            <w:r w:rsidRPr="006C3758">
              <w:rPr>
                <w:rFonts w:ascii="Helvetica Neue" w:hAnsi="Helvetica Neue"/>
                <w:b/>
              </w:rPr>
              <w:t>C</w:t>
            </w:r>
          </w:p>
        </w:tc>
        <w:tc>
          <w:tcPr>
            <w:tcW w:w="3600" w:type="dxa"/>
          </w:tcPr>
          <w:p w14:paraId="014AEBCA" w14:textId="7F22426D" w:rsidR="00C96F14" w:rsidRPr="006C3758" w:rsidRDefault="00D843D2" w:rsidP="00D843D2">
            <w:pPr>
              <w:autoSpaceDE w:val="0"/>
              <w:autoSpaceDN w:val="0"/>
              <w:adjustRightInd w:val="0"/>
              <w:rPr>
                <w:rFonts w:ascii="Helvetica Neue" w:hAnsi="Helvetica Neue"/>
                <w:sz w:val="20"/>
                <w:szCs w:val="20"/>
              </w:rPr>
            </w:pPr>
            <w:r w:rsidRPr="006C3758">
              <w:rPr>
                <w:rFonts w:ascii="Helvetica Neue" w:hAnsi="Helvetica Neue" w:cs="_?⁄¯∂I5'38Ü…©5'D7Z"/>
                <w:sz w:val="20"/>
                <w:szCs w:val="20"/>
              </w:rPr>
              <w:t>Discusses humanistic topics and presents clear (if not meaningful) positions; reflects on HC theme but often describes or summarizes ideas presented in lecture or seminar; some consideration of other perspectives; blog posts exhibit repetition of ideas over time</w:t>
            </w:r>
            <w:bookmarkStart w:id="0" w:name="_GoBack"/>
            <w:bookmarkEnd w:id="0"/>
          </w:p>
        </w:tc>
        <w:tc>
          <w:tcPr>
            <w:tcW w:w="4320" w:type="dxa"/>
          </w:tcPr>
          <w:p w14:paraId="7A99461F" w14:textId="77777777" w:rsidR="002C4FE4" w:rsidRPr="006C3758" w:rsidRDefault="002C4FE4" w:rsidP="002C4FE4">
            <w:pPr>
              <w:autoSpaceDE w:val="0"/>
              <w:autoSpaceDN w:val="0"/>
              <w:adjustRightInd w:val="0"/>
              <w:rPr>
                <w:rFonts w:ascii="Helvetica Neue" w:hAnsi="Helvetica Neue" w:cs="_?⁄¯∂I5'38Ü…©5'D7Z"/>
                <w:sz w:val="20"/>
                <w:szCs w:val="20"/>
              </w:rPr>
            </w:pPr>
            <w:r w:rsidRPr="006C3758">
              <w:rPr>
                <w:rFonts w:ascii="Helvetica Neue" w:hAnsi="Helvetica Neue" w:cs="_?⁄¯∂I5'38Ü…©5'D7Z"/>
                <w:sz w:val="20"/>
                <w:szCs w:val="20"/>
              </w:rPr>
              <w:t>Some difficulty developing voice appropriate</w:t>
            </w:r>
          </w:p>
          <w:p w14:paraId="4D76F922" w14:textId="5C577B4A" w:rsidR="002C4FE4" w:rsidRPr="006C3758" w:rsidRDefault="002C4FE4" w:rsidP="002C4FE4">
            <w:pPr>
              <w:autoSpaceDE w:val="0"/>
              <w:autoSpaceDN w:val="0"/>
              <w:adjustRightInd w:val="0"/>
              <w:rPr>
                <w:rFonts w:ascii="Helvetica Neue" w:hAnsi="Helvetica Neue" w:cs="_?⁄¯∂I5'38Ü…©5'D7Z"/>
                <w:sz w:val="20"/>
                <w:szCs w:val="20"/>
              </w:rPr>
            </w:pPr>
            <w:r w:rsidRPr="006C3758">
              <w:rPr>
                <w:rFonts w:ascii="Helvetica Neue" w:hAnsi="Helvetica Neue" w:cs="_?⁄¯∂I5'38Ü…©5'D7Z"/>
                <w:sz w:val="20"/>
                <w:szCs w:val="20"/>
              </w:rPr>
              <w:t>to this genre; some lack of awareness of audience and purpose; posts may lack multimodality or hyperlinked references when appropriate; occasionally resorts to overly personal</w:t>
            </w:r>
            <w:r w:rsidR="00963087" w:rsidRPr="006C3758">
              <w:rPr>
                <w:rFonts w:ascii="Helvetica Neue" w:hAnsi="Helvetica Neue" w:cs="_?⁄¯∂I5'38Ü…©5'D7Z"/>
                <w:sz w:val="20"/>
                <w:szCs w:val="20"/>
              </w:rPr>
              <w:t xml:space="preserve"> </w:t>
            </w:r>
            <w:r w:rsidRPr="006C3758">
              <w:rPr>
                <w:rFonts w:ascii="Helvetica Neue" w:hAnsi="Helvetica Neue" w:cs="_?⁄¯∂I5'38Ü…©5'D7Z"/>
                <w:sz w:val="20"/>
                <w:szCs w:val="20"/>
              </w:rPr>
              <w:t>or confessional narrative or</w:t>
            </w:r>
          </w:p>
          <w:p w14:paraId="68407C3E" w14:textId="77777777" w:rsidR="002C4FE4" w:rsidRPr="006C3758" w:rsidRDefault="002C4FE4" w:rsidP="002C4FE4">
            <w:pPr>
              <w:autoSpaceDE w:val="0"/>
              <w:autoSpaceDN w:val="0"/>
              <w:adjustRightInd w:val="0"/>
              <w:rPr>
                <w:rFonts w:ascii="Helvetica Neue" w:hAnsi="Helvetica Neue" w:cs="_?⁄¯∂I5'38Ü…©5'D7Z"/>
                <w:sz w:val="20"/>
                <w:szCs w:val="20"/>
              </w:rPr>
            </w:pPr>
            <w:r w:rsidRPr="006C3758">
              <w:rPr>
                <w:rFonts w:ascii="Helvetica Neue" w:hAnsi="Helvetica Neue" w:cs="_?⁄¯∂I5'38Ü…©5'D7Z"/>
                <w:sz w:val="20"/>
                <w:szCs w:val="20"/>
              </w:rPr>
              <w:t>reflection; pertinence of subject matter</w:t>
            </w:r>
          </w:p>
          <w:p w14:paraId="3A6DFAA0" w14:textId="465EC9CD" w:rsidR="002C4FE4" w:rsidRPr="006C3758" w:rsidRDefault="002C4FE4" w:rsidP="002C4FE4">
            <w:pPr>
              <w:autoSpaceDE w:val="0"/>
              <w:autoSpaceDN w:val="0"/>
              <w:adjustRightInd w:val="0"/>
              <w:rPr>
                <w:rFonts w:ascii="Helvetica Neue" w:hAnsi="Helvetica Neue" w:cs="_?⁄¯∂I5'38Ü…©5'D7Z"/>
                <w:sz w:val="20"/>
                <w:szCs w:val="20"/>
              </w:rPr>
            </w:pPr>
            <w:r w:rsidRPr="006C3758">
              <w:rPr>
                <w:rFonts w:ascii="Helvetica Neue" w:hAnsi="Helvetica Neue" w:cs="_?⁄¯∂I5'38Ü…©5'D7Z"/>
                <w:sz w:val="20"/>
                <w:szCs w:val="20"/>
              </w:rPr>
              <w:t>sometimes unclear</w:t>
            </w:r>
          </w:p>
          <w:p w14:paraId="3D70893A" w14:textId="77777777" w:rsidR="002C4FE4" w:rsidRPr="006C3758" w:rsidRDefault="002C4FE4" w:rsidP="002C4FE4">
            <w:pPr>
              <w:autoSpaceDE w:val="0"/>
              <w:autoSpaceDN w:val="0"/>
              <w:adjustRightInd w:val="0"/>
              <w:rPr>
                <w:rFonts w:ascii="Helvetica Neue" w:hAnsi="Helvetica Neue" w:cs="_?⁄¯∂I5'38Ü…©5'D7Z"/>
                <w:sz w:val="20"/>
                <w:szCs w:val="20"/>
              </w:rPr>
            </w:pPr>
          </w:p>
          <w:p w14:paraId="324455B0" w14:textId="0AE71EFF" w:rsidR="00C96F14" w:rsidRPr="006C3758" w:rsidRDefault="00C96F14" w:rsidP="002C4FE4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F9CD91A" w14:textId="5805FD9C" w:rsidR="002C4FE4" w:rsidRPr="006C3758" w:rsidRDefault="002C4FE4" w:rsidP="002C4FE4">
            <w:pPr>
              <w:autoSpaceDE w:val="0"/>
              <w:autoSpaceDN w:val="0"/>
              <w:adjustRightInd w:val="0"/>
              <w:rPr>
                <w:rFonts w:ascii="Helvetica Neue" w:hAnsi="Helvetica Neue" w:cs="_?⁄¯∂I5'38Ü…©5'D7Z"/>
                <w:sz w:val="20"/>
                <w:szCs w:val="20"/>
              </w:rPr>
            </w:pPr>
            <w:r w:rsidRPr="006C3758">
              <w:rPr>
                <w:rFonts w:ascii="Helvetica Neue" w:hAnsi="Helvetica Neue" w:cs="_?⁄¯∂I5'38Ü…©5'D7Z"/>
                <w:sz w:val="20"/>
                <w:szCs w:val="20"/>
              </w:rPr>
              <w:t>Overuse of cliché, general or</w:t>
            </w:r>
          </w:p>
          <w:p w14:paraId="26149C70" w14:textId="1D5A5156" w:rsidR="002C4FE4" w:rsidRPr="006C3758" w:rsidRDefault="002C4FE4" w:rsidP="002C4FE4">
            <w:pPr>
              <w:autoSpaceDE w:val="0"/>
              <w:autoSpaceDN w:val="0"/>
              <w:adjustRightInd w:val="0"/>
              <w:rPr>
                <w:rFonts w:ascii="Helvetica Neue" w:hAnsi="Helvetica Neue" w:cs="_?⁄¯∂I5'38Ü…©5'D7Z"/>
                <w:sz w:val="20"/>
                <w:szCs w:val="20"/>
              </w:rPr>
            </w:pPr>
            <w:r w:rsidRPr="006C3758">
              <w:rPr>
                <w:rFonts w:ascii="Helvetica Neue" w:hAnsi="Helvetica Neue" w:cs="_?⁄¯∂I5'38Ü…©5'D7Z"/>
                <w:sz w:val="20"/>
                <w:szCs w:val="20"/>
              </w:rPr>
              <w:t>absolute language; more frequent wordiness; unclear, awkward sentences; structure and organization do not fully adhere to blog form;</w:t>
            </w:r>
            <w:r w:rsidR="00963087" w:rsidRPr="006C3758">
              <w:rPr>
                <w:rFonts w:ascii="Helvetica Neue" w:hAnsi="Helvetica Neue" w:cs="_?⁄¯∂I5'38Ü…©5'D7Z"/>
                <w:sz w:val="20"/>
                <w:szCs w:val="20"/>
              </w:rPr>
              <w:t xml:space="preserve"> </w:t>
            </w:r>
            <w:r w:rsidRPr="006C3758">
              <w:rPr>
                <w:rFonts w:ascii="Helvetica Neue" w:hAnsi="Helvetica Neue" w:cs="_?⁄¯∂I5'38Ü…©5'D7Z"/>
                <w:sz w:val="20"/>
                <w:szCs w:val="20"/>
              </w:rPr>
              <w:t>may adopt the conventions of</w:t>
            </w:r>
            <w:r w:rsidR="00963087" w:rsidRPr="006C3758">
              <w:rPr>
                <w:rFonts w:ascii="Helvetica Neue" w:hAnsi="Helvetica Neue" w:cs="_?⁄¯∂I5'38Ü…©5'D7Z"/>
                <w:sz w:val="20"/>
                <w:szCs w:val="20"/>
              </w:rPr>
              <w:t xml:space="preserve"> </w:t>
            </w:r>
            <w:r w:rsidRPr="006C3758">
              <w:rPr>
                <w:rFonts w:ascii="Helvetica Neue" w:hAnsi="Helvetica Neue" w:cs="_?⁄¯∂I5'38Ü…©5'D7Z"/>
                <w:sz w:val="20"/>
                <w:szCs w:val="20"/>
              </w:rPr>
              <w:t>other genres; some non-cohesive</w:t>
            </w:r>
          </w:p>
          <w:p w14:paraId="7FC2448F" w14:textId="2C35E310" w:rsidR="002C4FE4" w:rsidRPr="006C3758" w:rsidRDefault="002C4FE4" w:rsidP="002C4FE4">
            <w:pPr>
              <w:autoSpaceDE w:val="0"/>
              <w:autoSpaceDN w:val="0"/>
              <w:adjustRightInd w:val="0"/>
              <w:rPr>
                <w:rFonts w:ascii="Helvetica Neue" w:hAnsi="Helvetica Neue"/>
                <w:sz w:val="20"/>
                <w:szCs w:val="20"/>
              </w:rPr>
            </w:pPr>
            <w:r w:rsidRPr="006C3758">
              <w:rPr>
                <w:rFonts w:ascii="Helvetica Neue" w:hAnsi="Helvetica Neue" w:cs="_?⁄¯∂I5'38Ü…©5'D7Z"/>
                <w:sz w:val="20"/>
                <w:szCs w:val="20"/>
              </w:rPr>
              <w:t>paragraphs</w:t>
            </w:r>
            <w:r w:rsidR="005A4D72" w:rsidRPr="006C3758">
              <w:rPr>
                <w:rFonts w:ascii="Helvetica Neue" w:hAnsi="Helvetica Neue" w:cs="_?⁄¯∂I5'38Ü…©5'D7Z"/>
                <w:sz w:val="20"/>
                <w:szCs w:val="20"/>
              </w:rPr>
              <w:t xml:space="preserve"> or missing transitions between ideas</w:t>
            </w:r>
          </w:p>
          <w:p w14:paraId="02980859" w14:textId="6B043FEB" w:rsidR="00C96F14" w:rsidRPr="006C3758" w:rsidRDefault="00C96F14" w:rsidP="002C4FE4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3052034" w14:textId="6DD8EC8C" w:rsidR="00C96F14" w:rsidRPr="006C3758" w:rsidRDefault="00963087" w:rsidP="00963087">
            <w:pPr>
              <w:autoSpaceDE w:val="0"/>
              <w:autoSpaceDN w:val="0"/>
              <w:adjustRightInd w:val="0"/>
              <w:rPr>
                <w:rFonts w:ascii="Helvetica Neue" w:hAnsi="Helvetica Neue" w:cs="_?⁄¯∂I5'38Ü…©5'D7Z"/>
                <w:sz w:val="20"/>
                <w:szCs w:val="20"/>
              </w:rPr>
            </w:pPr>
            <w:r w:rsidRPr="006C3758">
              <w:rPr>
                <w:rFonts w:ascii="Helvetica Neue" w:hAnsi="Helvetica Neue" w:cs="_?⁄¯∂I5'38Ü…©5'D7Z"/>
                <w:sz w:val="20"/>
                <w:szCs w:val="20"/>
              </w:rPr>
              <w:t>Evidence use may not reflect the complexity of the research process; makes attempt to cite correctly, however sources sometimes unreliable and/or improperly cited; limited types of sources and/or dearth of academic sources</w:t>
            </w:r>
          </w:p>
        </w:tc>
      </w:tr>
      <w:tr w:rsidR="00D837E1" w:rsidRPr="006C3758" w14:paraId="17B6FC13" w14:textId="76B10AA8" w:rsidTr="00963087">
        <w:tc>
          <w:tcPr>
            <w:tcW w:w="445" w:type="dxa"/>
          </w:tcPr>
          <w:p w14:paraId="128EF92C" w14:textId="0C197078" w:rsidR="00C96F14" w:rsidRPr="006C3758" w:rsidRDefault="00C96F14" w:rsidP="00C96F14">
            <w:pPr>
              <w:jc w:val="center"/>
              <w:rPr>
                <w:rFonts w:ascii="Helvetica Neue" w:hAnsi="Helvetica Neue"/>
                <w:b/>
              </w:rPr>
            </w:pPr>
            <w:r w:rsidRPr="006C3758">
              <w:rPr>
                <w:rFonts w:ascii="Helvetica Neue" w:hAnsi="Helvetica Neue"/>
                <w:b/>
              </w:rPr>
              <w:t>D</w:t>
            </w:r>
          </w:p>
        </w:tc>
        <w:tc>
          <w:tcPr>
            <w:tcW w:w="3600" w:type="dxa"/>
          </w:tcPr>
          <w:p w14:paraId="0BAAD8FB" w14:textId="77777777" w:rsidR="00D843D2" w:rsidRPr="006C3758" w:rsidRDefault="00D843D2" w:rsidP="00D843D2">
            <w:pPr>
              <w:autoSpaceDE w:val="0"/>
              <w:autoSpaceDN w:val="0"/>
              <w:adjustRightInd w:val="0"/>
              <w:rPr>
                <w:rFonts w:ascii="Helvetica Neue" w:hAnsi="Helvetica Neue" w:cs="_?⁄¯∂I5'38Ü…©5'D7Z"/>
                <w:sz w:val="20"/>
                <w:szCs w:val="20"/>
              </w:rPr>
            </w:pPr>
            <w:r w:rsidRPr="006C3758">
              <w:rPr>
                <w:rFonts w:ascii="Helvetica Neue" w:hAnsi="Helvetica Neue" w:cs="_?⁄¯∂I5'38Ü…©5'D7Z"/>
                <w:sz w:val="20"/>
                <w:szCs w:val="20"/>
              </w:rPr>
              <w:t>Fails to pose or investigate</w:t>
            </w:r>
          </w:p>
          <w:p w14:paraId="3452DD0A" w14:textId="77777777" w:rsidR="00D843D2" w:rsidRPr="006C3758" w:rsidRDefault="00D843D2" w:rsidP="00D843D2">
            <w:pPr>
              <w:autoSpaceDE w:val="0"/>
              <w:autoSpaceDN w:val="0"/>
              <w:adjustRightInd w:val="0"/>
              <w:rPr>
                <w:rFonts w:ascii="Helvetica Neue" w:hAnsi="Helvetica Neue" w:cs="_?⁄¯∂I5'38Ü…©5'D7Z"/>
                <w:sz w:val="20"/>
                <w:szCs w:val="20"/>
              </w:rPr>
            </w:pPr>
            <w:r w:rsidRPr="006C3758">
              <w:rPr>
                <w:rFonts w:ascii="Helvetica Neue" w:hAnsi="Helvetica Neue" w:cs="_?⁄¯∂I5'38Ü…©5'D7Z"/>
                <w:sz w:val="20"/>
                <w:szCs w:val="20"/>
              </w:rPr>
              <w:t>humanistic research questions;</w:t>
            </w:r>
          </w:p>
          <w:p w14:paraId="69F6A9E3" w14:textId="77777777" w:rsidR="00D843D2" w:rsidRPr="006C3758" w:rsidRDefault="00D843D2" w:rsidP="00D843D2">
            <w:pPr>
              <w:autoSpaceDE w:val="0"/>
              <w:autoSpaceDN w:val="0"/>
              <w:adjustRightInd w:val="0"/>
              <w:rPr>
                <w:rFonts w:ascii="Helvetica Neue" w:hAnsi="Helvetica Neue" w:cs="_?⁄¯∂I5'38Ü…©5'D7Z"/>
                <w:sz w:val="20"/>
                <w:szCs w:val="20"/>
              </w:rPr>
            </w:pPr>
            <w:r w:rsidRPr="006C3758">
              <w:rPr>
                <w:rFonts w:ascii="Helvetica Neue" w:hAnsi="Helvetica Neue" w:cs="_?⁄¯∂I5'38Ü…©5'D7Z"/>
                <w:sz w:val="20"/>
                <w:szCs w:val="20"/>
              </w:rPr>
              <w:t>unfocused, exhibits no clear</w:t>
            </w:r>
          </w:p>
          <w:p w14:paraId="36E060D4" w14:textId="501A60A2" w:rsidR="00D843D2" w:rsidRPr="006C3758" w:rsidRDefault="00D843D2" w:rsidP="00D843D2">
            <w:pPr>
              <w:autoSpaceDE w:val="0"/>
              <w:autoSpaceDN w:val="0"/>
              <w:adjustRightInd w:val="0"/>
              <w:rPr>
                <w:rFonts w:ascii="Helvetica Neue" w:hAnsi="Helvetica Neue" w:cs="_?⁄¯∂I5'38Ü…©5'D7Z"/>
                <w:sz w:val="20"/>
                <w:szCs w:val="20"/>
              </w:rPr>
            </w:pPr>
            <w:r w:rsidRPr="006C3758">
              <w:rPr>
                <w:rFonts w:ascii="Helvetica Neue" w:hAnsi="Helvetica Neue" w:cs="_?⁄¯∂I5'38Ü…©5'D7Z"/>
                <w:sz w:val="20"/>
                <w:szCs w:val="20"/>
              </w:rPr>
              <w:t>position; little to no consideration of</w:t>
            </w:r>
          </w:p>
          <w:p w14:paraId="11F9BCD4" w14:textId="2A9B3703" w:rsidR="00C96F14" w:rsidRPr="006C3758" w:rsidRDefault="00D843D2" w:rsidP="00D843D2">
            <w:pPr>
              <w:autoSpaceDE w:val="0"/>
              <w:autoSpaceDN w:val="0"/>
              <w:adjustRightInd w:val="0"/>
              <w:rPr>
                <w:rFonts w:ascii="Helvetica Neue" w:hAnsi="Helvetica Neue" w:cs="_?⁄¯∂I5'38Ü…©5'D7Z"/>
                <w:sz w:val="20"/>
                <w:szCs w:val="20"/>
              </w:rPr>
            </w:pPr>
            <w:r w:rsidRPr="006C3758">
              <w:rPr>
                <w:rFonts w:ascii="Helvetica Neue" w:hAnsi="Helvetica Neue" w:cs="_?⁄¯∂I5'38Ü…©5'D7Z"/>
                <w:sz w:val="20"/>
                <w:szCs w:val="20"/>
              </w:rPr>
              <w:t>other perspectives or engagement with HC theme; posts lack development of ideas over time</w:t>
            </w:r>
          </w:p>
        </w:tc>
        <w:tc>
          <w:tcPr>
            <w:tcW w:w="4320" w:type="dxa"/>
          </w:tcPr>
          <w:p w14:paraId="03E6D3EA" w14:textId="77777777" w:rsidR="002C4FE4" w:rsidRPr="006C3758" w:rsidRDefault="002C4FE4" w:rsidP="002C4FE4">
            <w:pPr>
              <w:autoSpaceDE w:val="0"/>
              <w:autoSpaceDN w:val="0"/>
              <w:adjustRightInd w:val="0"/>
              <w:rPr>
                <w:rFonts w:ascii="Helvetica Neue" w:hAnsi="Helvetica Neue" w:cs="_?⁄¯∂I5'38Ü…©5'D7Z"/>
                <w:sz w:val="20"/>
                <w:szCs w:val="20"/>
              </w:rPr>
            </w:pPr>
            <w:r w:rsidRPr="006C3758">
              <w:rPr>
                <w:rFonts w:ascii="Helvetica Neue" w:hAnsi="Helvetica Neue" w:cs="_?⁄¯∂I5'38Ü…©5'D7Z"/>
                <w:sz w:val="20"/>
                <w:szCs w:val="20"/>
              </w:rPr>
              <w:t>Unaware of audience, purpose, and genre;</w:t>
            </w:r>
          </w:p>
          <w:p w14:paraId="01BE8869" w14:textId="5FCE8058" w:rsidR="002C4FE4" w:rsidRPr="006C3758" w:rsidRDefault="002C4FE4" w:rsidP="002C4FE4">
            <w:pPr>
              <w:autoSpaceDE w:val="0"/>
              <w:autoSpaceDN w:val="0"/>
              <w:adjustRightInd w:val="0"/>
              <w:rPr>
                <w:rFonts w:ascii="Helvetica Neue" w:hAnsi="Helvetica Neue" w:cs="_?⁄¯∂I5'38Ü…©5'D7Z"/>
                <w:sz w:val="20"/>
                <w:szCs w:val="20"/>
              </w:rPr>
            </w:pPr>
            <w:r w:rsidRPr="006C3758">
              <w:rPr>
                <w:rFonts w:ascii="Helvetica Neue" w:hAnsi="Helvetica Neue" w:cs="_?⁄¯∂I5'38Ü…©5'D7Z"/>
                <w:sz w:val="20"/>
                <w:szCs w:val="20"/>
              </w:rPr>
              <w:t xml:space="preserve">little attention </w:t>
            </w:r>
            <w:r w:rsidR="005A4D72" w:rsidRPr="006C3758">
              <w:rPr>
                <w:rFonts w:ascii="Helvetica Neue" w:hAnsi="Helvetica Neue" w:cs="_?⁄¯∂I5'38Ü…©5'D7Z"/>
                <w:sz w:val="20"/>
                <w:szCs w:val="20"/>
              </w:rPr>
              <w:t xml:space="preserve">to </w:t>
            </w:r>
            <w:r w:rsidRPr="006C3758">
              <w:rPr>
                <w:rFonts w:ascii="Helvetica Neue" w:hAnsi="Helvetica Neue" w:cs="_?⁄¯∂I5'38Ü…©5'D7Z"/>
                <w:sz w:val="20"/>
                <w:szCs w:val="20"/>
              </w:rPr>
              <w:t>voice and appropriate diction; often relies on overly personal or confessional material; pertinence</w:t>
            </w:r>
            <w:r w:rsidR="00963087" w:rsidRPr="006C3758">
              <w:rPr>
                <w:rFonts w:ascii="Helvetica Neue" w:hAnsi="Helvetica Neue" w:cs="_?⁄¯∂I5'38Ü…©5'D7Z"/>
                <w:sz w:val="20"/>
                <w:szCs w:val="20"/>
              </w:rPr>
              <w:t xml:space="preserve"> </w:t>
            </w:r>
            <w:r w:rsidRPr="006C3758">
              <w:rPr>
                <w:rFonts w:ascii="Helvetica Neue" w:hAnsi="Helvetica Neue" w:cs="_?⁄¯∂I5'38Ü…©5'D7Z"/>
                <w:sz w:val="20"/>
                <w:szCs w:val="20"/>
              </w:rPr>
              <w:t>of subject matter unclear</w:t>
            </w:r>
          </w:p>
          <w:p w14:paraId="3F7C3EB2" w14:textId="77777777" w:rsidR="002C4FE4" w:rsidRPr="006C3758" w:rsidRDefault="002C4FE4" w:rsidP="002C4FE4">
            <w:pPr>
              <w:autoSpaceDE w:val="0"/>
              <w:autoSpaceDN w:val="0"/>
              <w:adjustRightInd w:val="0"/>
              <w:rPr>
                <w:rFonts w:ascii="Helvetica Neue" w:hAnsi="Helvetica Neue" w:cs="_?⁄¯∂I5'38Ü…©5'D7Z"/>
                <w:sz w:val="20"/>
                <w:szCs w:val="20"/>
              </w:rPr>
            </w:pPr>
          </w:p>
          <w:p w14:paraId="34CDD6D0" w14:textId="597E5CCD" w:rsidR="00C96F14" w:rsidRPr="006C3758" w:rsidRDefault="00C96F14" w:rsidP="002C4FE4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7B6B7D3" w14:textId="20050833" w:rsidR="00C96F14" w:rsidRPr="006C3758" w:rsidRDefault="002C4FE4" w:rsidP="002C4FE4">
            <w:pPr>
              <w:autoSpaceDE w:val="0"/>
              <w:autoSpaceDN w:val="0"/>
              <w:adjustRightInd w:val="0"/>
              <w:rPr>
                <w:rFonts w:ascii="Helvetica Neue" w:hAnsi="Helvetica Neue" w:cs="_?⁄¯∂I5'38Ü…©5'D7Z"/>
                <w:sz w:val="20"/>
                <w:szCs w:val="20"/>
              </w:rPr>
            </w:pPr>
            <w:r w:rsidRPr="006C3758">
              <w:rPr>
                <w:rFonts w:ascii="Helvetica Neue" w:hAnsi="Helvetica Neue" w:cs="_?⁄¯∂I5'38Ü…©5'D7Z"/>
                <w:sz w:val="20"/>
                <w:szCs w:val="20"/>
              </w:rPr>
              <w:t xml:space="preserve">Major grammatical or proofreading errors that impede readability; </w:t>
            </w:r>
            <w:r w:rsidR="005A4D72" w:rsidRPr="006C3758">
              <w:rPr>
                <w:rFonts w:ascii="Helvetica Neue" w:hAnsi="Helvetica Neue" w:cs="_?⁄¯∂I5'38Ü…©5'D7Z"/>
                <w:sz w:val="20"/>
                <w:szCs w:val="20"/>
              </w:rPr>
              <w:t>s</w:t>
            </w:r>
            <w:r w:rsidRPr="006C3758">
              <w:rPr>
                <w:rFonts w:ascii="Helvetica Neue" w:hAnsi="Helvetica Neue" w:cs="_?⁄¯∂I5'38Ü…©5'D7Z"/>
                <w:sz w:val="20"/>
                <w:szCs w:val="20"/>
              </w:rPr>
              <w:t xml:space="preserve">tructure and organization unclear; no logical development; paragraphs not </w:t>
            </w:r>
            <w:r w:rsidR="005A4D72" w:rsidRPr="006C3758">
              <w:rPr>
                <w:rFonts w:ascii="Helvetica Neue" w:hAnsi="Helvetica Neue" w:cs="_?⁄¯∂I5'38Ü…©5'D7Z"/>
                <w:sz w:val="20"/>
                <w:szCs w:val="20"/>
              </w:rPr>
              <w:t>unified or digressive</w:t>
            </w:r>
            <w:r w:rsidRPr="006C3758">
              <w:rPr>
                <w:rFonts w:ascii="Helvetica Neue" w:hAnsi="Helvetica Neue" w:cs="_?⁄¯∂I5'38Ü…©5'D7Z"/>
                <w:sz w:val="20"/>
                <w:szCs w:val="20"/>
              </w:rPr>
              <w:t>; often repeats ideas or verbiage</w:t>
            </w:r>
          </w:p>
        </w:tc>
        <w:tc>
          <w:tcPr>
            <w:tcW w:w="2790" w:type="dxa"/>
          </w:tcPr>
          <w:p w14:paraId="5395AF72" w14:textId="11DB9C4C" w:rsidR="00D843D2" w:rsidRPr="006C3758" w:rsidRDefault="00D837E1" w:rsidP="00D843D2">
            <w:pPr>
              <w:autoSpaceDE w:val="0"/>
              <w:autoSpaceDN w:val="0"/>
              <w:adjustRightInd w:val="0"/>
              <w:rPr>
                <w:rFonts w:ascii="Helvetica Neue" w:hAnsi="Helvetica Neue" w:cs="_?⁄¯∂I5'38Ü…©5'D7Z"/>
                <w:sz w:val="20"/>
                <w:szCs w:val="20"/>
              </w:rPr>
            </w:pPr>
            <w:r w:rsidRPr="006C3758">
              <w:rPr>
                <w:rFonts w:ascii="Helvetica Neue" w:hAnsi="Helvetica Neue" w:cs="_?⁄¯∂I5'38Ü…©5'D7Z"/>
                <w:sz w:val="20"/>
                <w:szCs w:val="20"/>
              </w:rPr>
              <w:t>Posts make</w:t>
            </w:r>
            <w:r w:rsidR="00D843D2" w:rsidRPr="006C3758">
              <w:rPr>
                <w:rFonts w:ascii="Helvetica Neue" w:hAnsi="Helvetica Neue" w:cs="_?⁄¯∂I5'38Ü…©5'D7Z"/>
                <w:sz w:val="20"/>
                <w:szCs w:val="20"/>
              </w:rPr>
              <w:t xml:space="preserve"> little</w:t>
            </w:r>
            <w:r w:rsidRPr="006C3758">
              <w:rPr>
                <w:rFonts w:ascii="Helvetica Neue" w:hAnsi="Helvetica Neue" w:cs="_?⁄¯∂I5'38Ü…©5'D7Z"/>
                <w:sz w:val="20"/>
                <w:szCs w:val="20"/>
              </w:rPr>
              <w:t xml:space="preserve"> </w:t>
            </w:r>
            <w:r w:rsidR="00D843D2" w:rsidRPr="006C3758">
              <w:rPr>
                <w:rFonts w:ascii="Helvetica Neue" w:hAnsi="Helvetica Neue" w:cs="_?⁄¯∂I5'38Ü…©5'D7Z"/>
                <w:sz w:val="20"/>
                <w:szCs w:val="20"/>
              </w:rPr>
              <w:t>or no connections to verifiable</w:t>
            </w:r>
          </w:p>
          <w:p w14:paraId="30787C8F" w14:textId="735A2911" w:rsidR="00D843D2" w:rsidRPr="006C3758" w:rsidRDefault="00D843D2" w:rsidP="00D843D2">
            <w:pPr>
              <w:autoSpaceDE w:val="0"/>
              <w:autoSpaceDN w:val="0"/>
              <w:adjustRightInd w:val="0"/>
              <w:rPr>
                <w:rFonts w:ascii="Helvetica Neue" w:hAnsi="Helvetica Neue" w:cs="_?⁄¯∂I5'38Ü…©5'D7Z"/>
                <w:sz w:val="20"/>
                <w:szCs w:val="20"/>
              </w:rPr>
            </w:pPr>
            <w:r w:rsidRPr="006C3758">
              <w:rPr>
                <w:rFonts w:ascii="Helvetica Neue" w:hAnsi="Helvetica Neue" w:cs="_?⁄¯∂I5'38Ü…©5'D7Z"/>
                <w:sz w:val="20"/>
                <w:szCs w:val="20"/>
              </w:rPr>
              <w:t>sc</w:t>
            </w:r>
            <w:r w:rsidR="00D837E1" w:rsidRPr="006C3758">
              <w:rPr>
                <w:rFonts w:ascii="Helvetica Neue" w:hAnsi="Helvetica Neue" w:cs="_?⁄¯∂I5'38Ü…©5'D7Z"/>
                <w:sz w:val="20"/>
                <w:szCs w:val="20"/>
              </w:rPr>
              <w:t>holarly or journalistic sources and/or sources represent failure to evaluate online materials for veracity and integrity</w:t>
            </w:r>
          </w:p>
          <w:p w14:paraId="00F2CFD7" w14:textId="77777777" w:rsidR="00C96F14" w:rsidRPr="006C3758" w:rsidRDefault="00C96F14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837E1" w:rsidRPr="006C3758" w14:paraId="60E57D2B" w14:textId="7E1C186F" w:rsidTr="00963087">
        <w:tc>
          <w:tcPr>
            <w:tcW w:w="445" w:type="dxa"/>
          </w:tcPr>
          <w:p w14:paraId="17FC53C4" w14:textId="08D64A0D" w:rsidR="00C96F14" w:rsidRPr="006C3758" w:rsidRDefault="00C96F14" w:rsidP="00C96F14">
            <w:pPr>
              <w:jc w:val="center"/>
              <w:rPr>
                <w:rFonts w:ascii="Helvetica Neue" w:hAnsi="Helvetica Neue"/>
                <w:b/>
              </w:rPr>
            </w:pPr>
            <w:r w:rsidRPr="006C3758">
              <w:rPr>
                <w:rFonts w:ascii="Helvetica Neue" w:hAnsi="Helvetica Neue"/>
                <w:b/>
              </w:rPr>
              <w:t>F</w:t>
            </w:r>
          </w:p>
        </w:tc>
        <w:tc>
          <w:tcPr>
            <w:tcW w:w="3600" w:type="dxa"/>
          </w:tcPr>
          <w:p w14:paraId="46265315" w14:textId="325097EA" w:rsidR="00C96F14" w:rsidRPr="006C3758" w:rsidRDefault="00D837E1">
            <w:pPr>
              <w:rPr>
                <w:rFonts w:ascii="Helvetica Neue" w:hAnsi="Helvetica Neue"/>
                <w:sz w:val="20"/>
                <w:szCs w:val="20"/>
              </w:rPr>
            </w:pPr>
            <w:r w:rsidRPr="006C3758">
              <w:rPr>
                <w:rFonts w:ascii="Helvetica Neue" w:hAnsi="Helvetica Neue"/>
                <w:sz w:val="20"/>
                <w:szCs w:val="20"/>
              </w:rPr>
              <w:t>Missing, incomplete, or plagiarized</w:t>
            </w:r>
          </w:p>
        </w:tc>
        <w:tc>
          <w:tcPr>
            <w:tcW w:w="4320" w:type="dxa"/>
          </w:tcPr>
          <w:p w14:paraId="474E250B" w14:textId="422CC657" w:rsidR="00C96F14" w:rsidRPr="006C3758" w:rsidRDefault="00D837E1">
            <w:pPr>
              <w:rPr>
                <w:rFonts w:ascii="Helvetica Neue" w:hAnsi="Helvetica Neue"/>
                <w:sz w:val="20"/>
                <w:szCs w:val="20"/>
              </w:rPr>
            </w:pPr>
            <w:r w:rsidRPr="006C3758">
              <w:rPr>
                <w:rFonts w:ascii="Helvetica Neue" w:hAnsi="Helvetica Neue"/>
                <w:sz w:val="20"/>
                <w:szCs w:val="20"/>
              </w:rPr>
              <w:t>Missing, incomplete, or plagiarized</w:t>
            </w:r>
          </w:p>
        </w:tc>
        <w:tc>
          <w:tcPr>
            <w:tcW w:w="3150" w:type="dxa"/>
          </w:tcPr>
          <w:p w14:paraId="1BEFFDBA" w14:textId="4AC1D245" w:rsidR="00C96F14" w:rsidRPr="006C3758" w:rsidRDefault="00D837E1">
            <w:pPr>
              <w:rPr>
                <w:rFonts w:ascii="Helvetica Neue" w:hAnsi="Helvetica Neue"/>
                <w:sz w:val="20"/>
                <w:szCs w:val="20"/>
              </w:rPr>
            </w:pPr>
            <w:r w:rsidRPr="006C3758">
              <w:rPr>
                <w:rFonts w:ascii="Helvetica Neue" w:hAnsi="Helvetica Neue"/>
                <w:sz w:val="20"/>
                <w:szCs w:val="20"/>
              </w:rPr>
              <w:t>Missing, incomplete, or plagiarized</w:t>
            </w:r>
          </w:p>
        </w:tc>
        <w:tc>
          <w:tcPr>
            <w:tcW w:w="2790" w:type="dxa"/>
          </w:tcPr>
          <w:p w14:paraId="16E25669" w14:textId="08AC72AB" w:rsidR="00C96F14" w:rsidRPr="006C3758" w:rsidRDefault="00D837E1">
            <w:pPr>
              <w:rPr>
                <w:rFonts w:ascii="Helvetica Neue" w:hAnsi="Helvetica Neue"/>
                <w:sz w:val="20"/>
                <w:szCs w:val="20"/>
              </w:rPr>
            </w:pPr>
            <w:r w:rsidRPr="006C3758">
              <w:rPr>
                <w:rFonts w:ascii="Helvetica Neue" w:hAnsi="Helvetica Neue"/>
                <w:sz w:val="20"/>
                <w:szCs w:val="20"/>
              </w:rPr>
              <w:t>Missing, incomplete, or plagiarized</w:t>
            </w:r>
          </w:p>
        </w:tc>
      </w:tr>
    </w:tbl>
    <w:p w14:paraId="16BDDDD6" w14:textId="77777777" w:rsidR="00F71D6A" w:rsidRPr="006C3758" w:rsidRDefault="006C3758">
      <w:pPr>
        <w:rPr>
          <w:rFonts w:ascii="Helvetica Neue" w:hAnsi="Helvetica Neue"/>
        </w:rPr>
      </w:pPr>
    </w:p>
    <w:sectPr w:rsidR="00F71D6A" w:rsidRPr="006C3758" w:rsidSect="00D843D2">
      <w:pgSz w:w="15840" w:h="12240" w:orient="landscape"/>
      <w:pgMar w:top="720" w:right="720" w:bottom="720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_?⁄¯∂I5'38Ü…©5'D7Z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14"/>
    <w:rsid w:val="002C4FE4"/>
    <w:rsid w:val="002E041C"/>
    <w:rsid w:val="00303EF9"/>
    <w:rsid w:val="005A4D72"/>
    <w:rsid w:val="006C3758"/>
    <w:rsid w:val="00830A4A"/>
    <w:rsid w:val="00963087"/>
    <w:rsid w:val="00C96F14"/>
    <w:rsid w:val="00D4029F"/>
    <w:rsid w:val="00D837E1"/>
    <w:rsid w:val="00D843D2"/>
    <w:rsid w:val="00E650A9"/>
    <w:rsid w:val="00F4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41C6D"/>
  <w15:chartTrackingRefBased/>
  <w15:docId w15:val="{951908E0-3D4E-BD4C-93E8-A633FF27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616</Words>
  <Characters>3513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Beauchamp</dc:creator>
  <cp:keywords/>
  <dc:description/>
  <cp:lastModifiedBy>Amalia Herrmann</cp:lastModifiedBy>
  <cp:revision>4</cp:revision>
  <dcterms:created xsi:type="dcterms:W3CDTF">2018-09-12T18:04:00Z</dcterms:created>
  <dcterms:modified xsi:type="dcterms:W3CDTF">2018-09-21T20:20:00Z</dcterms:modified>
</cp:coreProperties>
</file>